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99dae657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2853dd049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Meencorwick,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3d48366b4e42" /><Relationship Type="http://schemas.openxmlformats.org/officeDocument/2006/relationships/numbering" Target="/word/numbering.xml" Id="Rbe9f6928d73f4540" /><Relationship Type="http://schemas.openxmlformats.org/officeDocument/2006/relationships/settings" Target="/word/settings.xml" Id="Rb960630aa41f4f2d" /><Relationship Type="http://schemas.openxmlformats.org/officeDocument/2006/relationships/image" Target="/word/media/9b076978-a43b-4a82-9905-5e00d6501a2d.png" Id="R0042853dd049456e" /></Relationships>
</file>