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b0dd054b1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f0bcaa67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Meenyollan,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49feeedee4642" /><Relationship Type="http://schemas.openxmlformats.org/officeDocument/2006/relationships/numbering" Target="/word/numbering.xml" Id="R3dd8946191d7463d" /><Relationship Type="http://schemas.openxmlformats.org/officeDocument/2006/relationships/settings" Target="/word/settings.xml" Id="R13683000acf74fbf" /><Relationship Type="http://schemas.openxmlformats.org/officeDocument/2006/relationships/image" Target="/word/media/df223501-91c0-4d07-b6e1-96d904b3ac29.png" Id="R90df0bcaa67c436b" /></Relationships>
</file>