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36891f6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62cfee36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cbb65a6843d5" /><Relationship Type="http://schemas.openxmlformats.org/officeDocument/2006/relationships/numbering" Target="/word/numbering.xml" Id="R0f038f3a21c84e7c" /><Relationship Type="http://schemas.openxmlformats.org/officeDocument/2006/relationships/settings" Target="/word/settings.xml" Id="R9d67531493d54621" /><Relationship Type="http://schemas.openxmlformats.org/officeDocument/2006/relationships/image" Target="/word/media/48047ec9-e572-4ed9-afdc-25eb05ccb917.png" Id="Rb0c62cfee36d4b62" /></Relationships>
</file>