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50ae06a4a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a6d404bff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f435130a94a0c" /><Relationship Type="http://schemas.openxmlformats.org/officeDocument/2006/relationships/numbering" Target="/word/numbering.xml" Id="R30f6a784d9c143f2" /><Relationship Type="http://schemas.openxmlformats.org/officeDocument/2006/relationships/settings" Target="/word/settings.xml" Id="R7fab65d76ec047d5" /><Relationship Type="http://schemas.openxmlformats.org/officeDocument/2006/relationships/image" Target="/word/media/778e445e-07db-4e61-a7d3-c1b269e77a75.png" Id="Rc14a6d404bff4816" /></Relationships>
</file>