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c721c2c07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478d79957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Mullingar,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270f5eb824565" /><Relationship Type="http://schemas.openxmlformats.org/officeDocument/2006/relationships/numbering" Target="/word/numbering.xml" Id="R50f42c9fbc9b4756" /><Relationship Type="http://schemas.openxmlformats.org/officeDocument/2006/relationships/settings" Target="/word/settings.xml" Id="R5a38b792d4fb4831" /><Relationship Type="http://schemas.openxmlformats.org/officeDocument/2006/relationships/image" Target="/word/media/26f55fdd-89eb-40b9-b960-b1b536aa1f7f.png" Id="Rb35478d799574757" /></Relationships>
</file>