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be2ab9191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011443ce2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Murnaghbeg,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df0b51ec54502" /><Relationship Type="http://schemas.openxmlformats.org/officeDocument/2006/relationships/numbering" Target="/word/numbering.xml" Id="Rfdc2c1d2a58e41bd" /><Relationship Type="http://schemas.openxmlformats.org/officeDocument/2006/relationships/settings" Target="/word/settings.xml" Id="R901e46bd3c8b4cf7" /><Relationship Type="http://schemas.openxmlformats.org/officeDocument/2006/relationships/image" Target="/word/media/20d08112-038f-4b2d-b4c3-468b0f1d6aa1.png" Id="Re54011443ce243b5" /></Relationships>
</file>