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0e366c20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e795b530a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Nadanuller 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e470b2f654f61" /><Relationship Type="http://schemas.openxmlformats.org/officeDocument/2006/relationships/numbering" Target="/word/numbering.xml" Id="Red896adc111c4579" /><Relationship Type="http://schemas.openxmlformats.org/officeDocument/2006/relationships/settings" Target="/word/settings.xml" Id="R57519599684f44f9" /><Relationship Type="http://schemas.openxmlformats.org/officeDocument/2006/relationships/image" Target="/word/media/0100ecac-f507-48de-be1a-e427f5326013.png" Id="R123e795b530a4cb0" /></Relationships>
</file>