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cc5deae01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a81a8fa38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Newtown Trim,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73db5c26d4067" /><Relationship Type="http://schemas.openxmlformats.org/officeDocument/2006/relationships/numbering" Target="/word/numbering.xml" Id="R51cfd68c24804fb2" /><Relationship Type="http://schemas.openxmlformats.org/officeDocument/2006/relationships/settings" Target="/word/settings.xml" Id="R4566d0aa671f40cb" /><Relationship Type="http://schemas.openxmlformats.org/officeDocument/2006/relationships/image" Target="/word/media/ce075be1-21f2-449e-a212-0136a6ff0fa6.png" Id="R7f9a81a8fa384114" /></Relationships>
</file>