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2969fe1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ade2147d8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82ea19408499a" /><Relationship Type="http://schemas.openxmlformats.org/officeDocument/2006/relationships/numbering" Target="/word/numbering.xml" Id="R17a9d510f01744d1" /><Relationship Type="http://schemas.openxmlformats.org/officeDocument/2006/relationships/settings" Target="/word/settings.xml" Id="R39bb433064ec4cd0" /><Relationship Type="http://schemas.openxmlformats.org/officeDocument/2006/relationships/image" Target="/word/media/7ece3696-64d3-46e6-b510-3aea80105e70.png" Id="Readade2147d84ee6" /></Relationships>
</file>