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19fc3ec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ff4960ce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Owning,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322d76aaf4a81" /><Relationship Type="http://schemas.openxmlformats.org/officeDocument/2006/relationships/numbering" Target="/word/numbering.xml" Id="R9bf169fdf3ab408b" /><Relationship Type="http://schemas.openxmlformats.org/officeDocument/2006/relationships/settings" Target="/word/settings.xml" Id="R0715b1ee14bf4913" /><Relationship Type="http://schemas.openxmlformats.org/officeDocument/2006/relationships/image" Target="/word/media/378e0d5a-2079-4ac7-b4e8-f425a7ac6ef1.png" Id="Rbd2ff4960ce34e00" /></Relationships>
</file>