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5b7fe26d9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2f90892a1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fb41c5a6247e5" /><Relationship Type="http://schemas.openxmlformats.org/officeDocument/2006/relationships/numbering" Target="/word/numbering.xml" Id="R7d247088ecef404d" /><Relationship Type="http://schemas.openxmlformats.org/officeDocument/2006/relationships/settings" Target="/word/settings.xml" Id="R5d1040f90b06412e" /><Relationship Type="http://schemas.openxmlformats.org/officeDocument/2006/relationships/image" Target="/word/media/6190c5f9-fbf6-4c06-a09d-9cb2331ee2bc.png" Id="Rf212f90892a14f00" /></Relationships>
</file>