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bd7b8455a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0af756ffd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Pallas,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affb58b644167" /><Relationship Type="http://schemas.openxmlformats.org/officeDocument/2006/relationships/numbering" Target="/word/numbering.xml" Id="Rf62ffbf9dc6b4cb1" /><Relationship Type="http://schemas.openxmlformats.org/officeDocument/2006/relationships/settings" Target="/word/settings.xml" Id="R9e9e83b9a6f645f8" /><Relationship Type="http://schemas.openxmlformats.org/officeDocument/2006/relationships/image" Target="/word/media/3f9e2932-253c-4a7e-a936-722a2f12cfa5.png" Id="Rd160af756ffd407d" /></Relationships>
</file>