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be1618f98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4ed10c4d3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Powellsborough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440aab6f74663" /><Relationship Type="http://schemas.openxmlformats.org/officeDocument/2006/relationships/numbering" Target="/word/numbering.xml" Id="R8f3072c267524eb2" /><Relationship Type="http://schemas.openxmlformats.org/officeDocument/2006/relationships/settings" Target="/word/settings.xml" Id="R7672365cb1514e99" /><Relationship Type="http://schemas.openxmlformats.org/officeDocument/2006/relationships/image" Target="/word/media/6435d272-d99a-4ffc-ad3d-a197ec520311.png" Id="R62c4ed10c4d3434c" /></Relationships>
</file>