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317657bb7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6cc1ab48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Reardnogy,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406b901a47b8" /><Relationship Type="http://schemas.openxmlformats.org/officeDocument/2006/relationships/numbering" Target="/word/numbering.xml" Id="Rf53b8afc24794e2d" /><Relationship Type="http://schemas.openxmlformats.org/officeDocument/2006/relationships/settings" Target="/word/settings.xml" Id="Rdfe53258833948df" /><Relationship Type="http://schemas.openxmlformats.org/officeDocument/2006/relationships/image" Target="/word/media/7f3aa01c-1f1e-48c8-be2f-48769e98e34f.png" Id="Rbe56cc1ab48c4067" /></Relationships>
</file>