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81d0785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5092e0d8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Reenconnell,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2c60c1444c3d" /><Relationship Type="http://schemas.openxmlformats.org/officeDocument/2006/relationships/numbering" Target="/word/numbering.xml" Id="R4217de63d8c24bb2" /><Relationship Type="http://schemas.openxmlformats.org/officeDocument/2006/relationships/settings" Target="/word/settings.xml" Id="Rbb61119677e34e31" /><Relationship Type="http://schemas.openxmlformats.org/officeDocument/2006/relationships/image" Target="/word/media/56af40b7-f7a9-4f95-a153-71991b2d7855.png" Id="Rd905092e0d8a4d99" /></Relationships>
</file>