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b096ec4f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dc286a94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3db0681d40e6" /><Relationship Type="http://schemas.openxmlformats.org/officeDocument/2006/relationships/numbering" Target="/word/numbering.xml" Id="R649bd7fca93e49d7" /><Relationship Type="http://schemas.openxmlformats.org/officeDocument/2006/relationships/settings" Target="/word/settings.xml" Id="R6e4c4b7e469247d8" /><Relationship Type="http://schemas.openxmlformats.org/officeDocument/2006/relationships/image" Target="/word/media/4cf53330-1be1-4b60-bab1-8d3c7a2e61a3.png" Id="R4efdc286a94d481f" /></Relationships>
</file>