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a784eae1d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2e7b9179a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Rockview,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78e72337c4ee8" /><Relationship Type="http://schemas.openxmlformats.org/officeDocument/2006/relationships/numbering" Target="/word/numbering.xml" Id="R8eb411c85d9745ac" /><Relationship Type="http://schemas.openxmlformats.org/officeDocument/2006/relationships/settings" Target="/word/settings.xml" Id="Rd2201c3342f6406a" /><Relationship Type="http://schemas.openxmlformats.org/officeDocument/2006/relationships/image" Target="/word/media/66c07f61-3653-43a5-b712-240082e29107.png" Id="Rbb22e7b9179a4b79" /></Relationships>
</file>