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fa649259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80af6092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Roverville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6f87ee33340b8" /><Relationship Type="http://schemas.openxmlformats.org/officeDocument/2006/relationships/numbering" Target="/word/numbering.xml" Id="R88af2bdafdb34ef5" /><Relationship Type="http://schemas.openxmlformats.org/officeDocument/2006/relationships/settings" Target="/word/settings.xml" Id="R76fd33c6b52e4573" /><Relationship Type="http://schemas.openxmlformats.org/officeDocument/2006/relationships/image" Target="/word/media/a46dbbdb-2cee-4e71-8223-a8fa102faa7b.png" Id="R10380af6092f4f80" /></Relationships>
</file>