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b0f418165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028aeb5e5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Rusheens,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73fb80f6d401e" /><Relationship Type="http://schemas.openxmlformats.org/officeDocument/2006/relationships/numbering" Target="/word/numbering.xml" Id="R3303bb8abf694b12" /><Relationship Type="http://schemas.openxmlformats.org/officeDocument/2006/relationships/settings" Target="/word/settings.xml" Id="R3609e948c2654f18" /><Relationship Type="http://schemas.openxmlformats.org/officeDocument/2006/relationships/image" Target="/word/media/58525af7-f837-4374-80f0-bce03a020e2f.png" Id="R44e028aeb5e54cde" /></Relationships>
</file>