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1b4e976da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9ecbc20ee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Shanelogh,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8ffb2c12c4564" /><Relationship Type="http://schemas.openxmlformats.org/officeDocument/2006/relationships/numbering" Target="/word/numbering.xml" Id="R08ed2a85542e455e" /><Relationship Type="http://schemas.openxmlformats.org/officeDocument/2006/relationships/settings" Target="/word/settings.xml" Id="R8b8c5becd76d4ae8" /><Relationship Type="http://schemas.openxmlformats.org/officeDocument/2006/relationships/image" Target="/word/media/7ff7ce4d-0efe-43d7-ac42-2ef2b3538cd5.png" Id="R2a49ecbc20ee4c4c" /></Relationships>
</file>