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8386d6cea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dedecc367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18f7e4d664a74" /><Relationship Type="http://schemas.openxmlformats.org/officeDocument/2006/relationships/numbering" Target="/word/numbering.xml" Id="R9f5a618e5e39497f" /><Relationship Type="http://schemas.openxmlformats.org/officeDocument/2006/relationships/settings" Target="/word/settings.xml" Id="R8ceb7f0ab4cd4d1a" /><Relationship Type="http://schemas.openxmlformats.org/officeDocument/2006/relationships/image" Target="/word/media/ea5e7d07-74ca-4409-81cf-1062dc8ccdbd.png" Id="Rf50dedecc3674d49" /></Relationships>
</file>