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2c102c1f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03d5adbe3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0253048ee42e8" /><Relationship Type="http://schemas.openxmlformats.org/officeDocument/2006/relationships/numbering" Target="/word/numbering.xml" Id="R79f75a35c3664f34" /><Relationship Type="http://schemas.openxmlformats.org/officeDocument/2006/relationships/settings" Target="/word/settings.xml" Id="R9e570b279a4e4baa" /><Relationship Type="http://schemas.openxmlformats.org/officeDocument/2006/relationships/image" Target="/word/media/4d0ca298-d5bf-4de8-a2d2-6e5e5f40ba26.png" Id="Rc7703d5adbe34351" /></Relationships>
</file>