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c1418b383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3f29bd655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Stranagappoge,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b4814e5b443b5" /><Relationship Type="http://schemas.openxmlformats.org/officeDocument/2006/relationships/numbering" Target="/word/numbering.xml" Id="R60644e8c72d941c5" /><Relationship Type="http://schemas.openxmlformats.org/officeDocument/2006/relationships/settings" Target="/word/settings.xml" Id="R48d0b9ac5d1245bf" /><Relationship Type="http://schemas.openxmlformats.org/officeDocument/2006/relationships/image" Target="/word/media/dc058198-5ed8-4e04-a37d-9abd5ab8f293.png" Id="R1a93f29bd6554605" /></Relationships>
</file>