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398b999f6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4bf68af38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Stravally,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ca891f9b74c3b" /><Relationship Type="http://schemas.openxmlformats.org/officeDocument/2006/relationships/numbering" Target="/word/numbering.xml" Id="R1bab0ff29c7a4a87" /><Relationship Type="http://schemas.openxmlformats.org/officeDocument/2006/relationships/settings" Target="/word/settings.xml" Id="R0e25dcead57f4499" /><Relationship Type="http://schemas.openxmlformats.org/officeDocument/2006/relationships/image" Target="/word/media/5c6b2a15-aa13-44fe-9bcd-1ebc7d292196.png" Id="R0814bf68af384976" /></Relationships>
</file>