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b7558555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7cac89b1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Suncroft,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4d722d3e4eca" /><Relationship Type="http://schemas.openxmlformats.org/officeDocument/2006/relationships/numbering" Target="/word/numbering.xml" Id="R2da524baabf84c1f" /><Relationship Type="http://schemas.openxmlformats.org/officeDocument/2006/relationships/settings" Target="/word/settings.xml" Id="Re7479c2bd1df4038" /><Relationship Type="http://schemas.openxmlformats.org/officeDocument/2006/relationships/image" Target="/word/media/bf67bc19-1917-44b0-b9ff-20f917113f6f.png" Id="Rff7a7cac89b1464d" /></Relationships>
</file>