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afdbdc290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cebca332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ce0caf47b4d14" /><Relationship Type="http://schemas.openxmlformats.org/officeDocument/2006/relationships/numbering" Target="/word/numbering.xml" Id="R009ad070d0104e3c" /><Relationship Type="http://schemas.openxmlformats.org/officeDocument/2006/relationships/settings" Target="/word/settings.xml" Id="R41b51ac4d1ec4028" /><Relationship Type="http://schemas.openxmlformats.org/officeDocument/2006/relationships/image" Target="/word/media/2adca44a-5372-499a-bd4c-d4ae5571d1aa.png" Id="R9503cebca3324a81" /></Relationships>
</file>