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5302bbf91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46e09b8f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Taylorstown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601ea24f4fa8" /><Relationship Type="http://schemas.openxmlformats.org/officeDocument/2006/relationships/numbering" Target="/word/numbering.xml" Id="R33bbab7c42934ced" /><Relationship Type="http://schemas.openxmlformats.org/officeDocument/2006/relationships/settings" Target="/word/settings.xml" Id="R5419086aaf384742" /><Relationship Type="http://schemas.openxmlformats.org/officeDocument/2006/relationships/image" Target="/word/media/3ab353ea-93aa-4461-b765-4d25f68e1d08.png" Id="R069a46e09b8f4d0d" /></Relationships>
</file>