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2f28e7b1c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2a1851385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Teeromoyle,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fc914ae894b26" /><Relationship Type="http://schemas.openxmlformats.org/officeDocument/2006/relationships/numbering" Target="/word/numbering.xml" Id="R948f6484380141be" /><Relationship Type="http://schemas.openxmlformats.org/officeDocument/2006/relationships/settings" Target="/word/settings.xml" Id="R98edab7228264f1a" /><Relationship Type="http://schemas.openxmlformats.org/officeDocument/2006/relationships/image" Target="/word/media/926d3d55-7fb5-4e45-853b-756230d41e75.png" Id="R8142a18513854fd2" /></Relationships>
</file>