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2db26d915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eb26bf9f5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Togher,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72855a1a14545" /><Relationship Type="http://schemas.openxmlformats.org/officeDocument/2006/relationships/numbering" Target="/word/numbering.xml" Id="Rb34f972a11a746b6" /><Relationship Type="http://schemas.openxmlformats.org/officeDocument/2006/relationships/settings" Target="/word/settings.xml" Id="R6f34107f49c74c45" /><Relationship Type="http://schemas.openxmlformats.org/officeDocument/2006/relationships/image" Target="/word/media/473d277f-289b-4c23-b85a-1fd08e88d02d.png" Id="R60aeb26bf9f54bb3" /></Relationships>
</file>