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da3c7c29f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ab88ae675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Tievelough,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52e34515449c5" /><Relationship Type="http://schemas.openxmlformats.org/officeDocument/2006/relationships/numbering" Target="/word/numbering.xml" Id="Ra929eaab5dd34884" /><Relationship Type="http://schemas.openxmlformats.org/officeDocument/2006/relationships/settings" Target="/word/settings.xml" Id="Ra9db64781a664e14" /><Relationship Type="http://schemas.openxmlformats.org/officeDocument/2006/relationships/image" Target="/word/media/63de44d5-3f77-4e05-9e3e-ee490902d99b.png" Id="R0eeab88ae675489f" /></Relationships>
</file>