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6bde7e587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e1dd41c1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Tinnascolly,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63ed5cc14407" /><Relationship Type="http://schemas.openxmlformats.org/officeDocument/2006/relationships/numbering" Target="/word/numbering.xml" Id="R9e2f7c794ca64ead" /><Relationship Type="http://schemas.openxmlformats.org/officeDocument/2006/relationships/settings" Target="/word/settings.xml" Id="R51d25aa9295a4632" /><Relationship Type="http://schemas.openxmlformats.org/officeDocument/2006/relationships/image" Target="/word/media/3ff67437-183b-42e5-afbb-eb37eca80b7d.png" Id="Rd7ce1dd41c1d43e7" /></Relationships>
</file>