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555803fe044a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a8191f14e045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Tullylinn,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da3a3f05b349b9" /><Relationship Type="http://schemas.openxmlformats.org/officeDocument/2006/relationships/numbering" Target="/word/numbering.xml" Id="R9649a6c782974aa0" /><Relationship Type="http://schemas.openxmlformats.org/officeDocument/2006/relationships/settings" Target="/word/settings.xml" Id="R219e614ca745480e" /><Relationship Type="http://schemas.openxmlformats.org/officeDocument/2006/relationships/image" Target="/word/media/11540b2d-7ec7-4bf7-9f49-25a9ad76661d.png" Id="R76a8191f14e04548" /></Relationships>
</file>