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f08e170d9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84482bcca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Tullymore,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c16605beb4a0f" /><Relationship Type="http://schemas.openxmlformats.org/officeDocument/2006/relationships/numbering" Target="/word/numbering.xml" Id="R59b1b4a951ad4807" /><Relationship Type="http://schemas.openxmlformats.org/officeDocument/2006/relationships/settings" Target="/word/settings.xml" Id="Rd193a1d78d0045cf" /><Relationship Type="http://schemas.openxmlformats.org/officeDocument/2006/relationships/image" Target="/word/media/839d5dab-e69c-440e-be4b-1d5b2f748df9.png" Id="R67384482bcca4089" /></Relationships>
</file>