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3ab15b9ac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f75987c88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Accadia,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5301b3c5e4524" /><Relationship Type="http://schemas.openxmlformats.org/officeDocument/2006/relationships/numbering" Target="/word/numbering.xml" Id="R8ca4c82cd3f64e9b" /><Relationship Type="http://schemas.openxmlformats.org/officeDocument/2006/relationships/settings" Target="/word/settings.xml" Id="Ra55c10959dcd4f70" /><Relationship Type="http://schemas.openxmlformats.org/officeDocument/2006/relationships/image" Target="/word/media/c78cdb24-3719-4df5-b791-d6aff8b336f6.png" Id="R20af75987c8846a5" /></Relationships>
</file>