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e18acb72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b1951d5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Acquadene,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49ddc3294986" /><Relationship Type="http://schemas.openxmlformats.org/officeDocument/2006/relationships/numbering" Target="/word/numbering.xml" Id="R2e250fec0d024c61" /><Relationship Type="http://schemas.openxmlformats.org/officeDocument/2006/relationships/settings" Target="/word/settings.xml" Id="R3ae11c0f3a134998" /><Relationship Type="http://schemas.openxmlformats.org/officeDocument/2006/relationships/image" Target="/word/media/bc9d899c-aa7c-4dd9-95cc-b5cb4ad04c30.png" Id="Re8c8b1951d5240c2" /></Relationships>
</file>