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2b3082660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f0cf575c3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di Camona,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82a58d87747f8" /><Relationship Type="http://schemas.openxmlformats.org/officeDocument/2006/relationships/numbering" Target="/word/numbering.xml" Id="Re5e8d7330cee4a8b" /><Relationship Type="http://schemas.openxmlformats.org/officeDocument/2006/relationships/settings" Target="/word/settings.xml" Id="R2ed8c83e69cc46f4" /><Relationship Type="http://schemas.openxmlformats.org/officeDocument/2006/relationships/image" Target="/word/media/b4e84138-5adf-43af-bcbe-3348441f9a63.png" Id="R547f0cf575c343c1" /></Relationships>
</file>