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144fd874a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162bd6864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di Lenno,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b4aa316cf4b27" /><Relationship Type="http://schemas.openxmlformats.org/officeDocument/2006/relationships/numbering" Target="/word/numbering.xml" Id="R9b6d28f686bf4a85" /><Relationship Type="http://schemas.openxmlformats.org/officeDocument/2006/relationships/settings" Target="/word/settings.xml" Id="R409a3cff5d3440b0" /><Relationship Type="http://schemas.openxmlformats.org/officeDocument/2006/relationships/image" Target="/word/media/a367c934-25da-4816-b45e-12a51b3ab48b.png" Id="R56a162bd68644ecb" /></Relationships>
</file>