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c1e11c9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592e4c8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Altavilla Silentina,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5d53f260b4b51" /><Relationship Type="http://schemas.openxmlformats.org/officeDocument/2006/relationships/numbering" Target="/word/numbering.xml" Id="Rbf83457442ad41b7" /><Relationship Type="http://schemas.openxmlformats.org/officeDocument/2006/relationships/settings" Target="/word/settings.xml" Id="R4f56a2816aae4a26" /><Relationship Type="http://schemas.openxmlformats.org/officeDocument/2006/relationships/image" Target="/word/media/43b8bcd3-9b47-426d-987c-94d7b359bc95.png" Id="R4297592e4c844cd8" /></Relationships>
</file>