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0faf27079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07349bb0f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Ambrogio,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9f6eecbc84d34" /><Relationship Type="http://schemas.openxmlformats.org/officeDocument/2006/relationships/numbering" Target="/word/numbering.xml" Id="Rd36dded49f624f74" /><Relationship Type="http://schemas.openxmlformats.org/officeDocument/2006/relationships/settings" Target="/word/settings.xml" Id="R0d84000e95eb4554" /><Relationship Type="http://schemas.openxmlformats.org/officeDocument/2006/relationships/image" Target="/word/media/57def9ac-e2fa-4844-922d-908411c09f4d.png" Id="R64a07349bb0f4635" /></Relationships>
</file>