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752a6636a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a633f72c8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Arluno,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dadcba3534c0d" /><Relationship Type="http://schemas.openxmlformats.org/officeDocument/2006/relationships/numbering" Target="/word/numbering.xml" Id="R284fe9506eaf4f23" /><Relationship Type="http://schemas.openxmlformats.org/officeDocument/2006/relationships/settings" Target="/word/settings.xml" Id="R981cf84d434742f8" /><Relationship Type="http://schemas.openxmlformats.org/officeDocument/2006/relationships/image" Target="/word/media/c8d46283-a5c6-40af-b395-dd9cbe86b60e.png" Id="R88aa633f72c84d60" /></Relationships>
</file>