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b1a5500c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dfd3abc1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a562c72914262" /><Relationship Type="http://schemas.openxmlformats.org/officeDocument/2006/relationships/numbering" Target="/word/numbering.xml" Id="R023f2bdeef544231" /><Relationship Type="http://schemas.openxmlformats.org/officeDocument/2006/relationships/settings" Target="/word/settings.xml" Id="R36926905b1164e3b" /><Relationship Type="http://schemas.openxmlformats.org/officeDocument/2006/relationships/image" Target="/word/media/f02880b3-75f2-4c60-b3a0-65f689cc1e7d.png" Id="Re94dfd3abc1a44d4" /></Relationships>
</file>