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262cc685b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c2873a1dd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09a27b8cf4c62" /><Relationship Type="http://schemas.openxmlformats.org/officeDocument/2006/relationships/numbering" Target="/word/numbering.xml" Id="Rbc13961374914d70" /><Relationship Type="http://schemas.openxmlformats.org/officeDocument/2006/relationships/settings" Target="/word/settings.xml" Id="R348b8a77ebd345ab" /><Relationship Type="http://schemas.openxmlformats.org/officeDocument/2006/relationships/image" Target="/word/media/2904f509-6251-4dae-9349-1e91142a4d47.png" Id="Rd74c2873a1dd43c1" /></Relationships>
</file>