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32404d81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dbaf0c10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4a4a75a941eb" /><Relationship Type="http://schemas.openxmlformats.org/officeDocument/2006/relationships/numbering" Target="/word/numbering.xml" Id="Ra686dd9d294c404f" /><Relationship Type="http://schemas.openxmlformats.org/officeDocument/2006/relationships/settings" Target="/word/settings.xml" Id="R6a65fcdf83044859" /><Relationship Type="http://schemas.openxmlformats.org/officeDocument/2006/relationships/image" Target="/word/media/9a5d147d-8b2f-43bd-b3dd-1a91fd0ec415.png" Id="R80adbaf0c10b45ac" /></Relationships>
</file>