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2bb45811f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7edcba959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Bagarotto,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2685926f348a0" /><Relationship Type="http://schemas.openxmlformats.org/officeDocument/2006/relationships/numbering" Target="/word/numbering.xml" Id="Rb5531d622ca94028" /><Relationship Type="http://schemas.openxmlformats.org/officeDocument/2006/relationships/settings" Target="/word/settings.xml" Id="R934ff4d6f4c14e38" /><Relationship Type="http://schemas.openxmlformats.org/officeDocument/2006/relationships/image" Target="/word/media/a321270a-490b-49ea-8335-5e323a3d6871.png" Id="R1207edcba9594520" /></Relationships>
</file>