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c26e35cb8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44758421c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Bagheria,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9064896064943" /><Relationship Type="http://schemas.openxmlformats.org/officeDocument/2006/relationships/numbering" Target="/word/numbering.xml" Id="R1947916b0ea34263" /><Relationship Type="http://schemas.openxmlformats.org/officeDocument/2006/relationships/settings" Target="/word/settings.xml" Id="Rb46abe23f1b54e60" /><Relationship Type="http://schemas.openxmlformats.org/officeDocument/2006/relationships/image" Target="/word/media/1693290e-0250-439a-ae30-43a59f2a375e.png" Id="R7c444758421c4c0a" /></Relationships>
</file>