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ed252b506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5f22384b9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Barbeano,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4c285a8d04648" /><Relationship Type="http://schemas.openxmlformats.org/officeDocument/2006/relationships/numbering" Target="/word/numbering.xml" Id="R661fbc2c61e549f8" /><Relationship Type="http://schemas.openxmlformats.org/officeDocument/2006/relationships/settings" Target="/word/settings.xml" Id="R5de3e61f3ec0471b" /><Relationship Type="http://schemas.openxmlformats.org/officeDocument/2006/relationships/image" Target="/word/media/beb8d188-e01d-4445-913b-ec000998984e.png" Id="Rf595f22384b944f8" /></Relationships>
</file>