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0500da0a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4d5244d8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Barbusi,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b526c64e4d22" /><Relationship Type="http://schemas.openxmlformats.org/officeDocument/2006/relationships/numbering" Target="/word/numbering.xml" Id="Re4bdbed4988b4e15" /><Relationship Type="http://schemas.openxmlformats.org/officeDocument/2006/relationships/settings" Target="/word/settings.xml" Id="Rdfa42ae6985344dc" /><Relationship Type="http://schemas.openxmlformats.org/officeDocument/2006/relationships/image" Target="/word/media/ed6cf9ce-5761-423f-b4df-2f04e116908b.png" Id="Ra424d5244d8c4aef" /></Relationships>
</file>