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ba8df8ee3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6db4dcfc8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Barchessa,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6d6dd048b4be1" /><Relationship Type="http://schemas.openxmlformats.org/officeDocument/2006/relationships/numbering" Target="/word/numbering.xml" Id="R858429a0b3784471" /><Relationship Type="http://schemas.openxmlformats.org/officeDocument/2006/relationships/settings" Target="/word/settings.xml" Id="Rbc976e2bd9334822" /><Relationship Type="http://schemas.openxmlformats.org/officeDocument/2006/relationships/image" Target="/word/media/e96d4cff-6da2-438b-990d-f7501baf5de5.png" Id="R1316db4dcfc843b9" /></Relationships>
</file>