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7fad37b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74a49d4a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Bari, Apulia,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a0c938584e75" /><Relationship Type="http://schemas.openxmlformats.org/officeDocument/2006/relationships/numbering" Target="/word/numbering.xml" Id="R8a52614fea864d9e" /><Relationship Type="http://schemas.openxmlformats.org/officeDocument/2006/relationships/settings" Target="/word/settings.xml" Id="R821d2ad9cc5943b2" /><Relationship Type="http://schemas.openxmlformats.org/officeDocument/2006/relationships/image" Target="/word/media/e71019f1-3d40-4a9e-9423-53a45b75bb7f.png" Id="R8e2074a49d4a426d" /></Relationships>
</file>