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b690c5d9a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a66e8e536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a2ecb70ee4516" /><Relationship Type="http://schemas.openxmlformats.org/officeDocument/2006/relationships/numbering" Target="/word/numbering.xml" Id="Redf9b01e70784e1d" /><Relationship Type="http://schemas.openxmlformats.org/officeDocument/2006/relationships/settings" Target="/word/settings.xml" Id="R5a3deb4999e74981" /><Relationship Type="http://schemas.openxmlformats.org/officeDocument/2006/relationships/image" Target="/word/media/c792918b-083a-44e5-9df0-1f85adbe0a28.png" Id="R03aa66e8e5364d68" /></Relationships>
</file>